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53" w:rsidRPr="007B4B53" w:rsidRDefault="007B4B53" w:rsidP="007B4B53">
      <w:pPr>
        <w:pStyle w:val="Normlnweb"/>
        <w:rPr>
          <w:b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48C49E03" wp14:editId="39EEB39B">
            <wp:simplePos x="0" y="0"/>
            <wp:positionH relativeFrom="column">
              <wp:posOffset>3315970</wp:posOffset>
            </wp:positionH>
            <wp:positionV relativeFrom="paragraph">
              <wp:posOffset>-2191385</wp:posOffset>
            </wp:positionV>
            <wp:extent cx="2208530" cy="1722120"/>
            <wp:effectExtent l="0" t="0" r="127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8" t="41330" r="34508" b="2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B53">
        <w:rPr>
          <w:b/>
          <w:color w:val="000000"/>
          <w:sz w:val="27"/>
          <w:szCs w:val="27"/>
        </w:rPr>
        <w:t>Odstúpenie od kúpnej zmluvy uzatvorenej prostredníctvom elektronického obchodu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súlade s §7 (a nasledujúcimi) zákona 102/2014 </w:t>
      </w:r>
      <w:proofErr w:type="spellStart"/>
      <w:r>
        <w:rPr>
          <w:color w:val="000000"/>
          <w:sz w:val="27"/>
          <w:szCs w:val="27"/>
        </w:rPr>
        <w:t>Z.z</w:t>
      </w:r>
      <w:proofErr w:type="spellEnd"/>
      <w:r>
        <w:rPr>
          <w:color w:val="000000"/>
          <w:sz w:val="27"/>
          <w:szCs w:val="27"/>
        </w:rPr>
        <w:t>. O ochrane spotrebiteľa pri predaji tovaru alebo poskytovaní služieb na základe zmluvy uzavretej na diaľku alebo zmluvy uzavretej mimo prevádzkových priestorov predávajúceho. Týmto oznamujem, že odstupujem od zmluvy na tento tovar: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Spotrebiteľ /kupujúci/</w:t>
      </w:r>
    </w:p>
    <w:p w:rsidR="007B4B53" w:rsidRDefault="007B4B53" w:rsidP="007B4B53">
      <w:pPr>
        <w:pStyle w:val="Normlnweb"/>
        <w:tabs>
          <w:tab w:val="left" w:pos="6570"/>
        </w:tabs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6754B245" wp14:editId="374800E5">
            <wp:simplePos x="0" y="0"/>
            <wp:positionH relativeFrom="column">
              <wp:posOffset>4485005</wp:posOffset>
            </wp:positionH>
            <wp:positionV relativeFrom="paragraph">
              <wp:posOffset>9027160</wp:posOffset>
            </wp:positionV>
            <wp:extent cx="1226820" cy="95694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8" t="41330" r="34508" b="2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Meno a priezvisko:</w:t>
      </w:r>
      <w:r>
        <w:rPr>
          <w:color w:val="000000"/>
          <w:sz w:val="27"/>
          <w:szCs w:val="27"/>
        </w:rPr>
        <w:tab/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Adresa: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Telefón: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E-mail: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Informácie o tovare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Číslo objednávky alebo číslo faktúry: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Dátum prijatia tovaru: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Názov vráteného tovaru Dôvod vrátenia* Počet kusov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1. ...........................................................................................................................................................................................................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2. ...........................................................................................................................................................................................................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60288" behindDoc="0" locked="0" layoutInCell="1" allowOverlap="1" wp14:anchorId="621ABD7F" wp14:editId="36E4A2E1">
            <wp:simplePos x="0" y="0"/>
            <wp:positionH relativeFrom="column">
              <wp:posOffset>3496945</wp:posOffset>
            </wp:positionH>
            <wp:positionV relativeFrom="paragraph">
              <wp:posOffset>-2198370</wp:posOffset>
            </wp:positionV>
            <wp:extent cx="2208530" cy="1722120"/>
            <wp:effectExtent l="0" t="0" r="127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8" t="41330" r="34508" b="2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4. ...........................................................................................................................................................................................................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nie je povinnosťou spotrebiteľa ho uvádzať, avšak jeho dobrovoľným vyplnením nám môžete pomôcť k zlepšeniu našich služieb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Číslo účtu (IBAN) pre vrátenie peňažných prostriedkov: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Dátum: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Podpis spotrebiteľa /kupujúceho/: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Spotrebiteľ (Kupujúci), ktorý tovar od predávajúceho zakúpi ako súkromná osoba (nepodnikateľ), má v súlade so zákonom možnosť aj bez uvedenia dôvodu odstúpiť od zmluvy do 14 dní od prevzatia tovaru, pričom táto lehota sa považuje za zachovanú, ak oznámenie o odstúpení od zmluvy bolo odoslané predávajúcemu najneskôr v posledný deň lehoty. V prípade </w:t>
      </w:r>
      <w:proofErr w:type="spellStart"/>
      <w:r>
        <w:rPr>
          <w:color w:val="000000"/>
          <w:sz w:val="27"/>
          <w:szCs w:val="27"/>
        </w:rPr>
        <w:t>vady</w:t>
      </w:r>
      <w:proofErr w:type="spellEnd"/>
      <w:r>
        <w:rPr>
          <w:color w:val="000000"/>
          <w:sz w:val="27"/>
          <w:szCs w:val="27"/>
        </w:rPr>
        <w:t xml:space="preserve"> tovaru, ktorú spôsobil spotrebiteľ, predávajúci tovar neprevezme.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Predávajúci sa zaväzuje bez zbytočného odkladu, najneskôr do 14 dní od doručenia oznámenia o odstúpení od zmluvy, vrátiť kupujúcemu všetky platby, ktoré od neho prijal na základe zmluvy.</w:t>
      </w:r>
    </w:p>
    <w:p w:rsidR="007B4B53" w:rsidRDefault="007B4B53" w:rsidP="007B4B5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Spotrebiteľom, pre účely tohto zákona sa rozumie, fyzická osoba, ktorá pri uzatváraní a plnení spotrebiteľskej zmluvy nekoná v rámci predmetu svojej podnikateľskej činnosti, zamestnania alebo povolania. (Zákon č. 250/2007 </w:t>
      </w:r>
      <w:proofErr w:type="spellStart"/>
      <w:r>
        <w:rPr>
          <w:color w:val="000000"/>
          <w:sz w:val="27"/>
          <w:szCs w:val="27"/>
        </w:rPr>
        <w:t>Z.z</w:t>
      </w:r>
      <w:proofErr w:type="spellEnd"/>
      <w:r>
        <w:rPr>
          <w:color w:val="000000"/>
          <w:sz w:val="27"/>
          <w:szCs w:val="27"/>
        </w:rPr>
        <w:t>. o ochrane spotrebiteľa).</w:t>
      </w:r>
    </w:p>
    <w:p w:rsidR="007D78F4" w:rsidRPr="007B4B53" w:rsidRDefault="007D78F4" w:rsidP="007B4B53"/>
    <w:sectPr w:rsidR="007D78F4" w:rsidRPr="007B4B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1C" w:rsidRDefault="002C571C" w:rsidP="007B4B53">
      <w:pPr>
        <w:spacing w:after="0" w:line="240" w:lineRule="auto"/>
      </w:pPr>
      <w:r>
        <w:separator/>
      </w:r>
    </w:p>
  </w:endnote>
  <w:endnote w:type="continuationSeparator" w:id="0">
    <w:p w:rsidR="002C571C" w:rsidRDefault="002C571C" w:rsidP="007B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1C" w:rsidRDefault="002C571C" w:rsidP="007B4B53">
      <w:pPr>
        <w:spacing w:after="0" w:line="240" w:lineRule="auto"/>
      </w:pPr>
      <w:r>
        <w:separator/>
      </w:r>
    </w:p>
  </w:footnote>
  <w:footnote w:type="continuationSeparator" w:id="0">
    <w:p w:rsidR="002C571C" w:rsidRDefault="002C571C" w:rsidP="007B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53" w:rsidRPr="005547D4" w:rsidRDefault="007B4B53" w:rsidP="007B4B53">
    <w:pPr>
      <w:pBdr>
        <w:bottom w:val="single" w:sz="4" w:space="31" w:color="auto"/>
      </w:pBdr>
      <w:tabs>
        <w:tab w:val="left" w:pos="4140"/>
      </w:tabs>
      <w:rPr>
        <w:sz w:val="18"/>
        <w:szCs w:val="18"/>
      </w:rPr>
    </w:pPr>
    <w:r w:rsidRPr="005547D4">
      <w:rPr>
        <w:sz w:val="18"/>
        <w:szCs w:val="18"/>
      </w:rPr>
      <w:t>VEMICA, s.r.o., Športová 553, 92221 Moravany nad Váhom</w:t>
    </w:r>
    <w:r w:rsidRPr="005547D4">
      <w:rPr>
        <w:sz w:val="18"/>
        <w:szCs w:val="18"/>
      </w:rPr>
      <w:br/>
      <w:t xml:space="preserve">e-mail: </w:t>
    </w:r>
    <w:hyperlink r:id="rId1" w:history="1">
      <w:r w:rsidRPr="005547D4">
        <w:rPr>
          <w:rStyle w:val="Hypertextovodkaz"/>
          <w:sz w:val="18"/>
          <w:szCs w:val="18"/>
        </w:rPr>
        <w:t>vemica@vemica.eu</w:t>
      </w:r>
    </w:hyperlink>
    <w:r w:rsidRPr="005547D4">
      <w:rPr>
        <w:sz w:val="18"/>
        <w:szCs w:val="18"/>
      </w:rPr>
      <w:t>, tel.</w:t>
    </w:r>
    <w:r w:rsidRPr="005547D4">
      <w:rPr>
        <w:sz w:val="18"/>
        <w:szCs w:val="18"/>
        <w:lang w:val="en-US"/>
      </w:rPr>
      <w:t>:</w:t>
    </w:r>
    <w:r w:rsidRPr="005547D4">
      <w:rPr>
        <w:sz w:val="18"/>
        <w:szCs w:val="18"/>
      </w:rPr>
      <w:t xml:space="preserve"> +421 949 241 750</w:t>
    </w:r>
    <w:r w:rsidRPr="005547D4">
      <w:rPr>
        <w:sz w:val="18"/>
        <w:szCs w:val="18"/>
      </w:rPr>
      <w:br/>
      <w:t>IČO: 45 936 528</w:t>
    </w:r>
    <w:r w:rsidRPr="005547D4">
      <w:rPr>
        <w:sz w:val="18"/>
        <w:szCs w:val="18"/>
        <w:lang w:val="en-US"/>
      </w:rPr>
      <w:t>;</w:t>
    </w:r>
    <w:r w:rsidRPr="005547D4">
      <w:rPr>
        <w:sz w:val="18"/>
        <w:szCs w:val="18"/>
      </w:rPr>
      <w:t xml:space="preserve"> IČ DPH: SK2023164440</w:t>
    </w:r>
  </w:p>
  <w:p w:rsidR="007B4B53" w:rsidRPr="005547D4" w:rsidRDefault="007B4B53" w:rsidP="007B4B53">
    <w:pPr>
      <w:pBdr>
        <w:bottom w:val="single" w:sz="4" w:space="31" w:color="auto"/>
      </w:pBdr>
      <w:tabs>
        <w:tab w:val="left" w:pos="4140"/>
      </w:tabs>
      <w:rPr>
        <w:b/>
        <w:sz w:val="18"/>
        <w:szCs w:val="18"/>
      </w:rPr>
    </w:pPr>
    <w:r w:rsidRPr="005547D4">
      <w:rPr>
        <w:b/>
        <w:sz w:val="18"/>
        <w:szCs w:val="18"/>
      </w:rPr>
      <w:t>Prevádzka:</w:t>
    </w:r>
  </w:p>
  <w:p w:rsidR="007B4B53" w:rsidRPr="007B4B53" w:rsidRDefault="007B4B53" w:rsidP="007B4B53">
    <w:pPr>
      <w:pBdr>
        <w:bottom w:val="single" w:sz="4" w:space="31" w:color="auto"/>
      </w:pBdr>
      <w:tabs>
        <w:tab w:val="left" w:pos="4140"/>
      </w:tabs>
      <w:rPr>
        <w:sz w:val="18"/>
        <w:szCs w:val="18"/>
      </w:rPr>
    </w:pPr>
    <w:proofErr w:type="spellStart"/>
    <w:r w:rsidRPr="005547D4">
      <w:rPr>
        <w:sz w:val="18"/>
        <w:szCs w:val="18"/>
      </w:rPr>
      <w:t>Kostelecká</w:t>
    </w:r>
    <w:proofErr w:type="spellEnd"/>
    <w:r>
      <w:rPr>
        <w:sz w:val="18"/>
        <w:szCs w:val="18"/>
      </w:rPr>
      <w:t xml:space="preserve"> 177, 922 21 Moravany nad Váhom</w:t>
    </w:r>
  </w:p>
  <w:p w:rsidR="007B4B53" w:rsidRDefault="007B4B53" w:rsidP="007B4B53">
    <w:pPr>
      <w:pStyle w:val="Zhlav"/>
      <w:tabs>
        <w:tab w:val="clear" w:pos="4536"/>
        <w:tab w:val="clear" w:pos="9072"/>
        <w:tab w:val="left" w:pos="17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53"/>
    <w:rsid w:val="002C571C"/>
    <w:rsid w:val="007B4B53"/>
    <w:rsid w:val="007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7B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B53"/>
  </w:style>
  <w:style w:type="paragraph" w:styleId="Zpat">
    <w:name w:val="footer"/>
    <w:basedOn w:val="Normln"/>
    <w:link w:val="ZpatChar"/>
    <w:uiPriority w:val="99"/>
    <w:unhideWhenUsed/>
    <w:rsid w:val="007B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B53"/>
  </w:style>
  <w:style w:type="character" w:styleId="Hypertextovodkaz">
    <w:name w:val="Hyperlink"/>
    <w:rsid w:val="007B4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7B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B53"/>
  </w:style>
  <w:style w:type="paragraph" w:styleId="Zpat">
    <w:name w:val="footer"/>
    <w:basedOn w:val="Normln"/>
    <w:link w:val="ZpatChar"/>
    <w:uiPriority w:val="99"/>
    <w:unhideWhenUsed/>
    <w:rsid w:val="007B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B53"/>
  </w:style>
  <w:style w:type="character" w:styleId="Hypertextovodkaz">
    <w:name w:val="Hyperlink"/>
    <w:rsid w:val="007B4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mica@vemica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2023-08-22T12:28:00Z</dcterms:created>
  <dcterms:modified xsi:type="dcterms:W3CDTF">2023-08-22T12:34:00Z</dcterms:modified>
</cp:coreProperties>
</file>